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B6DE3" w14:textId="77777777" w:rsid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eastAsia="x-none"/>
        </w:rPr>
      </w:pPr>
      <w:r>
        <w:rPr>
          <w:rFonts w:ascii="Verdana" w:eastAsia="Times New Roman" w:hAnsi="Verdana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D6FC7" wp14:editId="56162F03">
                <wp:simplePos x="0" y="0"/>
                <wp:positionH relativeFrom="column">
                  <wp:posOffset>0</wp:posOffset>
                </wp:positionH>
                <wp:positionV relativeFrom="paragraph">
                  <wp:posOffset>295910</wp:posOffset>
                </wp:positionV>
                <wp:extent cx="2400300" cy="1155700"/>
                <wp:effectExtent l="5080" t="9525" r="13970" b="63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874D7" w14:textId="77777777" w:rsidR="00D261A9" w:rsidRDefault="00D261A9" w:rsidP="00D261A9"/>
                          <w:p w14:paraId="0897447C" w14:textId="77777777" w:rsidR="00D261A9" w:rsidRDefault="00D261A9" w:rsidP="00D261A9"/>
                          <w:p w14:paraId="2E2AFD93" w14:textId="77777777" w:rsidR="00D261A9" w:rsidRDefault="00D261A9" w:rsidP="00D261A9"/>
                          <w:p w14:paraId="424EB08B" w14:textId="77777777" w:rsidR="00D261A9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szCs w:val="24"/>
                              </w:rPr>
                            </w:pPr>
                          </w:p>
                          <w:p w14:paraId="5FD78A8D" w14:textId="77777777" w:rsidR="00D261A9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</w:rPr>
                            </w:pPr>
                          </w:p>
                          <w:p w14:paraId="6AEB3D0E" w14:textId="77777777" w:rsidR="00D261A9" w:rsidRPr="000140ED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Nazwa i adres składającego oświadczenie</w:t>
                            </w:r>
                          </w:p>
                          <w:p w14:paraId="5D922943" w14:textId="77777777" w:rsidR="00D261A9" w:rsidRPr="00DD06B8" w:rsidRDefault="00D261A9" w:rsidP="00D261A9"/>
                          <w:p w14:paraId="4B45CDD3" w14:textId="77777777" w:rsidR="00D261A9" w:rsidRPr="00BD2387" w:rsidRDefault="00D261A9" w:rsidP="00D261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D6FC7" id="Prostokąt 1" o:spid="_x0000_s1026" style="position:absolute;left:0;text-align:left;margin-left:0;margin-top:23.3pt;width:189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">
                <v:textbox>
                  <w:txbxContent>
                    <w:p w14:paraId="7BA874D7" w14:textId="77777777" w:rsidR="00D261A9" w:rsidRDefault="00D261A9" w:rsidP="00D261A9"/>
                    <w:p w14:paraId="0897447C" w14:textId="77777777" w:rsidR="00D261A9" w:rsidRDefault="00D261A9" w:rsidP="00D261A9"/>
                    <w:p w14:paraId="2E2AFD93" w14:textId="77777777" w:rsidR="00D261A9" w:rsidRDefault="00D261A9" w:rsidP="00D261A9"/>
                    <w:p w14:paraId="424EB08B" w14:textId="77777777" w:rsidR="00D261A9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szCs w:val="24"/>
                        </w:rPr>
                      </w:pPr>
                    </w:p>
                    <w:p w14:paraId="5FD78A8D" w14:textId="77777777" w:rsidR="00D261A9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</w:rPr>
                      </w:pPr>
                    </w:p>
                    <w:p w14:paraId="6AEB3D0E" w14:textId="77777777" w:rsidR="00D261A9" w:rsidRPr="000140ED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Nazwa i adres składającego oświadczenie</w:t>
                      </w:r>
                    </w:p>
                    <w:p w14:paraId="5D922943" w14:textId="77777777" w:rsidR="00D261A9" w:rsidRPr="00DD06B8" w:rsidRDefault="00D261A9" w:rsidP="00D261A9"/>
                    <w:p w14:paraId="4B45CDD3" w14:textId="77777777" w:rsidR="00D261A9" w:rsidRPr="00BD2387" w:rsidRDefault="00D261A9" w:rsidP="00D261A9"/>
                  </w:txbxContent>
                </v:textbox>
              </v:rect>
            </w:pict>
          </mc:Fallback>
        </mc:AlternateConten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t xml:space="preserve">Załącznik nr </w: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eastAsia="x-none"/>
        </w:rPr>
        <w:t>3</w: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t xml:space="preserve"> do SWZ</w:t>
      </w:r>
    </w:p>
    <w:p w14:paraId="66836CE3" w14:textId="77777777" w:rsidR="00D261A9" w:rsidRP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</w:pP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br/>
      </w:r>
    </w:p>
    <w:p w14:paraId="5AF52EFC" w14:textId="77777777" w:rsidR="00D261A9" w:rsidRP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</w:pPr>
    </w:p>
    <w:p w14:paraId="0B185051" w14:textId="77777777" w:rsidR="00D261A9" w:rsidRPr="00D261A9" w:rsidRDefault="00D261A9" w:rsidP="00D261A9">
      <w:pPr>
        <w:keepNext/>
        <w:spacing w:before="240" w:after="120" w:line="240" w:lineRule="auto"/>
        <w:ind w:right="-284"/>
        <w:outlineLvl w:val="0"/>
        <w:rPr>
          <w:rFonts w:ascii="Verdana" w:eastAsia="Times New Roman" w:hAnsi="Verdana" w:cs="Times New Roman"/>
          <w:b/>
          <w:bCs/>
          <w:caps/>
          <w:sz w:val="20"/>
          <w:szCs w:val="20"/>
          <w:u w:val="single"/>
          <w:lang w:eastAsia="pl-PL"/>
        </w:rPr>
      </w:pPr>
    </w:p>
    <w:p w14:paraId="3ECDF3F0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E142715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62C5C38" w14:textId="77777777" w:rsidR="00D261A9" w:rsidRPr="00D261A9" w:rsidRDefault="00D261A9" w:rsidP="00D261A9">
      <w:pPr>
        <w:keepNext/>
        <w:spacing w:before="240" w:after="120" w:line="240" w:lineRule="auto"/>
        <w:ind w:right="-284"/>
        <w:jc w:val="center"/>
        <w:outlineLvl w:val="0"/>
        <w:rPr>
          <w:rFonts w:ascii="Verdana" w:eastAsia="Times New Roman" w:hAnsi="Verdana" w:cs="Arial"/>
          <w:b/>
          <w:caps/>
          <w:sz w:val="20"/>
          <w:szCs w:val="20"/>
          <w:u w:val="single"/>
          <w:lang w:eastAsia="pl-PL"/>
        </w:rPr>
      </w:pPr>
    </w:p>
    <w:p w14:paraId="4EDAB978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Lucida Sans Unicode" w:hAnsi="Verdana" w:cs="Times New Roman"/>
          <w:bCs/>
          <w:sz w:val="20"/>
          <w:szCs w:val="20"/>
        </w:rPr>
      </w:pPr>
    </w:p>
    <w:p w14:paraId="380A045D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73564078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4EF42FE2" w14:textId="77777777" w:rsidR="00D261A9" w:rsidRPr="00D261A9" w:rsidRDefault="00D261A9" w:rsidP="00D261A9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261A9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08DDC759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>potwierdzające aktualność informacji zawartych w oświadczeniu wstępnym, o którym mowa w art. 125 ust. 1 ustawy z dnia 11 września 2019 r. Prawo zamówień publicznych (dalej jako ustawa Pzp)</w:t>
      </w:r>
    </w:p>
    <w:p w14:paraId="3F35576E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67F657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627093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8592BD" w14:textId="651EDB43" w:rsidR="00D261A9" w:rsidRPr="002733E8" w:rsidRDefault="00D261A9" w:rsidP="003E7189">
      <w:pPr>
        <w:spacing w:after="0" w:line="360" w:lineRule="auto"/>
        <w:jc w:val="both"/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Niniejszym potwierdzam/ nie potwierdzam* aktualność informacji zawartych w oświadczeniu wstępnym złożonym w postępowaniu o udzielenie zamówienia publicznego, pn.: </w:t>
      </w:r>
      <w:r w:rsidR="00D66D47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24674F" w:rsidRPr="0024674F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Budowa lodowiska w Łęcznej w ramach Programu Budowy Lodowisk – Edycja 2025 MSiT</w:t>
      </w:r>
      <w:r w:rsidR="00A1363B" w:rsidRPr="00A1363B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”</w:t>
      </w:r>
      <w:r w:rsidRPr="00D261A9">
        <w:rPr>
          <w:rFonts w:ascii="Verdana" w:eastAsia="Times New Roman" w:hAnsi="Verdana" w:cs="Arial"/>
          <w:bCs/>
          <w:i/>
          <w:color w:val="000000"/>
          <w:sz w:val="20"/>
          <w:szCs w:val="20"/>
          <w:lang w:eastAsia="pl-PL"/>
        </w:rPr>
        <w:t xml:space="preserve">, </w:t>
      </w:r>
      <w:r w:rsidRPr="00D261A9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o znaku </w:t>
      </w:r>
      <w:r w:rsidR="00570B6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</w:t>
      </w:r>
      <w:r w:rsidR="00B00284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9</w:t>
      </w:r>
      <w:r w:rsidR="00570B6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.202</w:t>
      </w:r>
      <w:r w:rsidR="003E718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6</w:t>
      </w:r>
      <w:r w:rsidRPr="00D261A9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, </w:t>
      </w:r>
      <w:r w:rsidR="00E46844" w:rsidRPr="00E46844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na podstawie w art. 125 ust. 1 ustawy Pzp, w zakresie braku podstaw wykluczenia z postępowania na podstawie art. 108 ust. 1 ustawy Pzp oraz art. 7 ust. 1 ustawy z dnia 13 kwietnia 2022 r.</w:t>
      </w:r>
      <w:r w:rsidR="00225D81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 </w:t>
      </w:r>
      <w:r w:rsidR="00E46844" w:rsidRPr="00E46844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o szczególnych rozwiązaniach w zakresie przeciwdziałania wspieraniu agresji w Ukrainie oraz służących ochronie bezpieczeństwa narodowego (Dz. U. z 2024 r. poz. 507)</w:t>
      </w: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015B469D" w14:textId="77777777" w:rsid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5B0A25E" w14:textId="77777777" w:rsidR="00D261A9" w:rsidRP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51C5DF" w14:textId="77777777" w:rsidR="00D261A9" w:rsidRP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5020B332" w14:textId="77777777" w:rsidR="00D261A9" w:rsidRPr="00D261A9" w:rsidRDefault="00D261A9" w:rsidP="00D261A9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Data i podpis osoby upoważnionej:</w:t>
      </w:r>
    </w:p>
    <w:p w14:paraId="12EE1892" w14:textId="1228188F" w:rsidR="00D261A9" w:rsidRPr="005E4F78" w:rsidRDefault="00D261A9" w:rsidP="005E4F78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</w:t>
      </w:r>
    </w:p>
    <w:p w14:paraId="53316324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8B54E92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4E93FF7F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1EBD776B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048BA8F5" w14:textId="26F4A343" w:rsidR="00C91749" w:rsidRPr="005E4F78" w:rsidRDefault="00D261A9" w:rsidP="005E4F78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i/>
          <w:sz w:val="20"/>
          <w:szCs w:val="20"/>
          <w:lang w:eastAsia="pl-PL"/>
        </w:rPr>
        <w:t>* niewłaściwe skreślić</w:t>
      </w:r>
    </w:p>
    <w:sectPr w:rsidR="00C91749" w:rsidRPr="005E4F78" w:rsidSect="00D213D9">
      <w:footerReference w:type="default" r:id="rId7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1271" w14:textId="77777777" w:rsidR="00D82ED8" w:rsidRDefault="00D82ED8" w:rsidP="009E370C">
      <w:pPr>
        <w:spacing w:after="0" w:line="240" w:lineRule="auto"/>
      </w:pPr>
      <w:r>
        <w:separator/>
      </w:r>
    </w:p>
  </w:endnote>
  <w:endnote w:type="continuationSeparator" w:id="0">
    <w:p w14:paraId="2CA84705" w14:textId="77777777" w:rsidR="00D82ED8" w:rsidRDefault="00D82ED8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8A92" w14:textId="77777777" w:rsidR="009E370C" w:rsidRDefault="009E370C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70B61" w:rsidRPr="00570B61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72FDB9CF" w14:textId="33C24CEB" w:rsidR="009E370C" w:rsidRDefault="009E3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84191" w14:textId="77777777" w:rsidR="00D82ED8" w:rsidRDefault="00D82ED8" w:rsidP="009E370C">
      <w:pPr>
        <w:spacing w:after="0" w:line="240" w:lineRule="auto"/>
      </w:pPr>
      <w:r>
        <w:separator/>
      </w:r>
    </w:p>
  </w:footnote>
  <w:footnote w:type="continuationSeparator" w:id="0">
    <w:p w14:paraId="43E13E46" w14:textId="77777777" w:rsidR="00D82ED8" w:rsidRDefault="00D82ED8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922947">
    <w:abstractNumId w:val="1"/>
  </w:num>
  <w:num w:numId="2" w16cid:durableId="986396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778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749"/>
    <w:rsid w:val="001E6EBC"/>
    <w:rsid w:val="0020320F"/>
    <w:rsid w:val="00225D81"/>
    <w:rsid w:val="0024674F"/>
    <w:rsid w:val="002524BE"/>
    <w:rsid w:val="00255A2E"/>
    <w:rsid w:val="002574FE"/>
    <w:rsid w:val="002733E8"/>
    <w:rsid w:val="002952FD"/>
    <w:rsid w:val="002C4B4B"/>
    <w:rsid w:val="002F365C"/>
    <w:rsid w:val="003013A4"/>
    <w:rsid w:val="00397660"/>
    <w:rsid w:val="003E7189"/>
    <w:rsid w:val="003F39F5"/>
    <w:rsid w:val="00451C0F"/>
    <w:rsid w:val="00473711"/>
    <w:rsid w:val="00476739"/>
    <w:rsid w:val="004A7D8E"/>
    <w:rsid w:val="004F1EBB"/>
    <w:rsid w:val="00504E3C"/>
    <w:rsid w:val="00565CBA"/>
    <w:rsid w:val="00570B61"/>
    <w:rsid w:val="005D4A8A"/>
    <w:rsid w:val="005E4F78"/>
    <w:rsid w:val="0060008E"/>
    <w:rsid w:val="0063068E"/>
    <w:rsid w:val="00644F10"/>
    <w:rsid w:val="00654919"/>
    <w:rsid w:val="007628D0"/>
    <w:rsid w:val="00767A2A"/>
    <w:rsid w:val="00822BB9"/>
    <w:rsid w:val="008270A8"/>
    <w:rsid w:val="008B46FB"/>
    <w:rsid w:val="008C32C9"/>
    <w:rsid w:val="008D508C"/>
    <w:rsid w:val="008D5EF0"/>
    <w:rsid w:val="00985C1D"/>
    <w:rsid w:val="009E370C"/>
    <w:rsid w:val="00A1363B"/>
    <w:rsid w:val="00A14EE6"/>
    <w:rsid w:val="00A3058A"/>
    <w:rsid w:val="00A834B4"/>
    <w:rsid w:val="00B00284"/>
    <w:rsid w:val="00BC5D97"/>
    <w:rsid w:val="00C13D03"/>
    <w:rsid w:val="00C91749"/>
    <w:rsid w:val="00CE4BBE"/>
    <w:rsid w:val="00D20A2D"/>
    <w:rsid w:val="00D213D9"/>
    <w:rsid w:val="00D261A9"/>
    <w:rsid w:val="00D66D47"/>
    <w:rsid w:val="00D82ED8"/>
    <w:rsid w:val="00D93DCD"/>
    <w:rsid w:val="00DB1778"/>
    <w:rsid w:val="00DD07DF"/>
    <w:rsid w:val="00E34030"/>
    <w:rsid w:val="00E46844"/>
    <w:rsid w:val="00EB6C11"/>
    <w:rsid w:val="00EF615F"/>
    <w:rsid w:val="00F1581B"/>
    <w:rsid w:val="00F34D51"/>
    <w:rsid w:val="00F6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3821"/>
  <w15:docId w15:val="{112E5D10-38C0-43B0-BE80-DFEB6BFD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  <w:style w:type="paragraph" w:customStyle="1" w:styleId="Tekstpodstawowy31">
    <w:name w:val="Tekst podstawowy 31"/>
    <w:basedOn w:val="Normalny"/>
    <w:rsid w:val="00D261A9"/>
    <w:pPr>
      <w:tabs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36</cp:revision>
  <dcterms:created xsi:type="dcterms:W3CDTF">2021-04-20T06:48:00Z</dcterms:created>
  <dcterms:modified xsi:type="dcterms:W3CDTF">2026-04-29T06:54:00Z</dcterms:modified>
</cp:coreProperties>
</file>